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227" w:rsidRPr="00685227" w:rsidRDefault="00685227" w:rsidP="00685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52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85227" w:rsidRPr="00685227" w:rsidRDefault="00685227" w:rsidP="00685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852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  средняя общеобразовательная школа</w:t>
      </w:r>
    </w:p>
    <w:p w:rsidR="00685227" w:rsidRPr="00685227" w:rsidRDefault="00685227" w:rsidP="0068522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685227" w:rsidRPr="00685227" w:rsidRDefault="00685227" w:rsidP="0068522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685227" w:rsidRPr="00685227" w:rsidRDefault="00685227" w:rsidP="0068522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685227" w:rsidRPr="00685227" w:rsidRDefault="00685227" w:rsidP="0068522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685227" w:rsidRPr="00685227" w:rsidRDefault="00685227" w:rsidP="0068522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685227" w:rsidRPr="00685227" w:rsidRDefault="00685227" w:rsidP="0068522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852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685227" w:rsidRPr="00685227" w:rsidRDefault="00685227" w:rsidP="0068522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685227" w:rsidRPr="00685227" w:rsidRDefault="00685227" w:rsidP="0068522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685227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685227" w:rsidRPr="00685227" w:rsidRDefault="00685227" w:rsidP="0068522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DD6D99" w:rsidP="00685227">
      <w:pPr>
        <w:spacing w:after="0" w:line="360" w:lineRule="auto"/>
        <w:rPr>
          <w:rFonts w:ascii="Times New Roman" w:eastAsia="Georgia" w:hAnsi="Times New Roman" w:cs="Calibri"/>
          <w:color w:val="000000"/>
          <w:sz w:val="24"/>
          <w:szCs w:val="24"/>
        </w:rPr>
      </w:pPr>
      <w:r>
        <w:rPr>
          <w:rFonts w:ascii="Times New Roman" w:eastAsia="Georgia" w:hAnsi="Times New Roman" w:cs="Calibri"/>
          <w:color w:val="000000"/>
          <w:sz w:val="24"/>
          <w:szCs w:val="24"/>
        </w:rPr>
        <w:t>по технологии</w:t>
      </w:r>
    </w:p>
    <w:p w:rsidR="00685227" w:rsidRPr="00685227" w:rsidRDefault="00685227" w:rsidP="00685227">
      <w:pPr>
        <w:spacing w:after="0" w:line="360" w:lineRule="auto"/>
        <w:rPr>
          <w:rFonts w:ascii="Times New Roman" w:eastAsia="Georgia" w:hAnsi="Times New Roman" w:cs="Calibri"/>
          <w:color w:val="000000"/>
          <w:sz w:val="24"/>
          <w:szCs w:val="24"/>
        </w:rPr>
      </w:pPr>
      <w:r w:rsidRPr="00685227">
        <w:rPr>
          <w:rFonts w:ascii="Times New Roman" w:eastAsia="Georgia" w:hAnsi="Times New Roman" w:cs="Calibri"/>
          <w:color w:val="000000"/>
          <w:sz w:val="24"/>
          <w:szCs w:val="24"/>
        </w:rPr>
        <w:t>класс 2</w:t>
      </w:r>
    </w:p>
    <w:p w:rsidR="00685227" w:rsidRPr="00685227" w:rsidRDefault="00DD6D99" w:rsidP="00685227">
      <w:pPr>
        <w:spacing w:after="0" w:line="360" w:lineRule="auto"/>
        <w:rPr>
          <w:rFonts w:ascii="Times New Roman" w:eastAsia="Georgia" w:hAnsi="Times New Roman" w:cs="Calibri"/>
          <w:color w:val="000000"/>
          <w:sz w:val="24"/>
          <w:szCs w:val="24"/>
        </w:rPr>
      </w:pPr>
      <w:r>
        <w:rPr>
          <w:rFonts w:ascii="Times New Roman" w:eastAsia="Georgia" w:hAnsi="Times New Roman" w:cs="Calibri"/>
          <w:color w:val="000000"/>
          <w:sz w:val="24"/>
          <w:szCs w:val="24"/>
        </w:rPr>
        <w:t>количество часов в год – 34, в неделю – 1</w:t>
      </w:r>
      <w:bookmarkStart w:id="0" w:name="_GoBack"/>
      <w:bookmarkEnd w:id="0"/>
      <w:r w:rsidR="00685227" w:rsidRPr="00685227">
        <w:rPr>
          <w:rFonts w:ascii="Times New Roman" w:eastAsia="Georgia" w:hAnsi="Times New Roman" w:cs="Calibri"/>
          <w:color w:val="000000"/>
          <w:sz w:val="24"/>
          <w:szCs w:val="24"/>
        </w:rPr>
        <w:tab/>
      </w:r>
    </w:p>
    <w:p w:rsidR="00685227" w:rsidRPr="00685227" w:rsidRDefault="00685227" w:rsidP="0068522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68522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proofErr w:type="spellStart"/>
      <w:r w:rsidRPr="0068522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Афонина</w:t>
      </w:r>
      <w:proofErr w:type="spellEnd"/>
      <w:r w:rsidRPr="0068522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Е.П.</w:t>
      </w: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68522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685227" w:rsidRPr="00685227" w:rsidRDefault="00685227" w:rsidP="0068522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68522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 – 2020 учебный год</w:t>
      </w:r>
    </w:p>
    <w:p w:rsidR="00685227" w:rsidRPr="00685227" w:rsidRDefault="00685227" w:rsidP="00685227">
      <w:pPr>
        <w:spacing w:after="0" w:line="240" w:lineRule="auto"/>
        <w:ind w:firstLine="709"/>
        <w:jc w:val="center"/>
        <w:rPr>
          <w:rFonts w:ascii="Times New Roman" w:eastAsia="Calibri" w:hAnsi="Times New Roman" w:cs="Calibri"/>
          <w:b/>
          <w:sz w:val="24"/>
          <w:szCs w:val="24"/>
        </w:rPr>
      </w:pPr>
    </w:p>
    <w:p w:rsidR="00E22EFA" w:rsidRPr="00307B54" w:rsidRDefault="00E22EFA" w:rsidP="00307B54">
      <w:pPr>
        <w:tabs>
          <w:tab w:val="left" w:leader="underscore" w:pos="4690"/>
          <w:tab w:val="left" w:pos="9923"/>
          <w:tab w:val="left" w:pos="10065"/>
        </w:tabs>
        <w:spacing w:line="240" w:lineRule="auto"/>
        <w:ind w:left="142" w:right="283" w:firstLine="709"/>
        <w:jc w:val="both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  <w:r w:rsidRPr="00307B54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12665" w:rsidRPr="00307B54" w:rsidRDefault="00F12665" w:rsidP="00307B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технологии для учащихся 2 класса составлена на основе основной образовательной программы начального общего образования МБОУ Лиховской СОШ, учебного </w:t>
      </w:r>
      <w:r w:rsidR="007B44F0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МБОУ Лиховской СОШ на 2019 – 2020</w:t>
      </w: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авторской</w:t>
      </w:r>
      <w:r w:rsidRPr="00307B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программы Е.А </w:t>
      </w:r>
      <w:proofErr w:type="spellStart"/>
      <w:r w:rsidRPr="00307B54">
        <w:rPr>
          <w:rFonts w:ascii="Times New Roman" w:hAnsi="Times New Roman" w:cs="Times New Roman"/>
          <w:sz w:val="24"/>
          <w:szCs w:val="24"/>
          <w:shd w:val="clear" w:color="auto" w:fill="FFFFFF"/>
        </w:rPr>
        <w:t>Лутцева</w:t>
      </w:r>
      <w:proofErr w:type="spellEnd"/>
      <w:r w:rsidRPr="00307B54">
        <w:rPr>
          <w:rFonts w:ascii="Times New Roman" w:hAnsi="Times New Roman" w:cs="Times New Roman"/>
          <w:sz w:val="24"/>
          <w:szCs w:val="24"/>
          <w:shd w:val="clear" w:color="auto" w:fill="FFFFFF"/>
        </w:rPr>
        <w:t>, Т.П. Зуева, «Технология», 2011г.</w:t>
      </w:r>
      <w:proofErr w:type="gramStart"/>
      <w:r w:rsidRPr="00307B54">
        <w:rPr>
          <w:rFonts w:ascii="Times New Roman" w:hAnsi="Times New Roman" w:cs="Times New Roman"/>
          <w:sz w:val="24"/>
          <w:szCs w:val="24"/>
          <w:shd w:val="clear" w:color="auto" w:fill="FFFFFF"/>
        </w:rPr>
        <w:t>,и</w:t>
      </w:r>
      <w:proofErr w:type="gramEnd"/>
      <w:r w:rsidRPr="00307B54">
        <w:rPr>
          <w:rFonts w:ascii="Times New Roman" w:hAnsi="Times New Roman" w:cs="Times New Roman"/>
          <w:sz w:val="24"/>
          <w:szCs w:val="24"/>
          <w:shd w:val="clear" w:color="auto" w:fill="FFFFFF"/>
        </w:rPr>
        <w:t>здательство М.: «Просвещение», УМК « Школа России»</w:t>
      </w:r>
      <w:r w:rsidRPr="00307B54">
        <w:rPr>
          <w:rFonts w:ascii="Times New Roman" w:eastAsia="Calibri" w:hAnsi="Times New Roman" w:cs="Times New Roman"/>
          <w:sz w:val="24"/>
          <w:szCs w:val="24"/>
        </w:rPr>
        <w:t xml:space="preserve"> ,учебника Технология, авторы Е.А. </w:t>
      </w:r>
      <w:proofErr w:type="spellStart"/>
      <w:r w:rsidRPr="00307B54">
        <w:rPr>
          <w:rFonts w:ascii="Times New Roman" w:eastAsia="Calibri" w:hAnsi="Times New Roman" w:cs="Times New Roman"/>
          <w:sz w:val="24"/>
          <w:szCs w:val="24"/>
        </w:rPr>
        <w:t>Лутцева</w:t>
      </w:r>
      <w:proofErr w:type="spellEnd"/>
      <w:r w:rsidRPr="00307B54">
        <w:rPr>
          <w:rFonts w:ascii="Times New Roman" w:eastAsia="Calibri" w:hAnsi="Times New Roman" w:cs="Times New Roman"/>
          <w:sz w:val="24"/>
          <w:szCs w:val="24"/>
        </w:rPr>
        <w:t>, Т.П. Зуева, издательство М: Просвещение,2017г.</w:t>
      </w:r>
      <w:r w:rsidRPr="00307B54">
        <w:rPr>
          <w:rFonts w:ascii="Times New Roman" w:eastAsia="Times New Roman" w:hAnsi="Times New Roman" w:cs="Times New Roman"/>
          <w:sz w:val="24"/>
          <w:szCs w:val="24"/>
        </w:rPr>
        <w:t xml:space="preserve"> с учетом требований Федерального государственного образовательного стандарта.</w:t>
      </w:r>
    </w:p>
    <w:p w:rsidR="00E22EFA" w:rsidRPr="00307B54" w:rsidRDefault="00E22EFA" w:rsidP="00307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соответствии с учебным </w:t>
      </w:r>
      <w:r w:rsidR="00E11D42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 программа рассчитана на 1 час</w:t>
      </w:r>
      <w:r w:rsidR="007B44F0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34 </w:t>
      </w:r>
      <w:proofErr w:type="gramStart"/>
      <w:r w:rsidR="007B44F0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="007B44F0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недели</w:t>
      </w: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E22EFA" w:rsidRPr="00307B54" w:rsidRDefault="00E22EFA" w:rsidP="00307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годовым календарным  графиком и расписанием заня</w:t>
      </w:r>
      <w:r w:rsidR="007B44F0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 в МБОУ Лиховской СОШ на 2019-2020</w:t>
      </w: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рабоч</w:t>
      </w:r>
      <w:r w:rsidR="00E11D42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программа реализуется за   34</w:t>
      </w: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учебных часа</w:t>
      </w:r>
      <w:r w:rsidR="00E11D42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 рациональное распределение учебного материала.</w:t>
      </w:r>
    </w:p>
    <w:p w:rsidR="00E22EFA" w:rsidRPr="00307B54" w:rsidRDefault="00E22EFA" w:rsidP="00307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реализации программы 1 год.</w:t>
      </w:r>
    </w:p>
    <w:p w:rsidR="00E22EFA" w:rsidRPr="00307B54" w:rsidRDefault="00E22EFA" w:rsidP="00307B54">
      <w:pPr>
        <w:pStyle w:val="a8"/>
        <w:ind w:firstLine="709"/>
        <w:jc w:val="both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</w:p>
    <w:p w:rsidR="00005140" w:rsidRPr="00307B54" w:rsidRDefault="00005140" w:rsidP="00307B54">
      <w:pPr>
        <w:tabs>
          <w:tab w:val="left" w:leader="underscore" w:pos="4690"/>
          <w:tab w:val="left" w:pos="9923"/>
          <w:tab w:val="left" w:pos="10065"/>
        </w:tabs>
        <w:spacing w:line="240" w:lineRule="auto"/>
        <w:ind w:left="142" w:right="283" w:firstLine="709"/>
        <w:jc w:val="both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  <w:r w:rsidRPr="00307B54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E22EFA" w:rsidRPr="00307B54" w:rsidRDefault="00E22EFA" w:rsidP="00307B54">
      <w:pPr>
        <w:pStyle w:val="western"/>
        <w:shd w:val="clear" w:color="auto" w:fill="FFFFFF"/>
        <w:spacing w:before="0" w:beforeAutospacing="0" w:after="150" w:afterAutospacing="0"/>
        <w:ind w:firstLine="709"/>
        <w:jc w:val="both"/>
      </w:pPr>
      <w:r w:rsidRPr="00307B54">
        <w:rPr>
          <w:b/>
          <w:bCs/>
        </w:rPr>
        <w:t xml:space="preserve">К концу 2 класса у </w:t>
      </w:r>
      <w:proofErr w:type="gramStart"/>
      <w:r w:rsidRPr="00307B54">
        <w:rPr>
          <w:b/>
          <w:bCs/>
        </w:rPr>
        <w:t>обучающихся</w:t>
      </w:r>
      <w:proofErr w:type="gramEnd"/>
      <w:r w:rsidRPr="00307B54">
        <w:rPr>
          <w:b/>
          <w:bCs/>
        </w:rPr>
        <w:t xml:space="preserve"> следующие знания и умения: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знать культурные и трудовые традиции своей семьи;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знать возможности использования природных богатств человеком;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познакомиться со свойствами материалов, инструментами и машинами, помогающими человеку в обработке сырья и создании предметного мира; осуществлять простейшую классификацию рабочих машин;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собирать модели транспортных, транспортирующих и технологических машин по образцу, технологическому рисунку, условиям.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рабочие машины; принцип действия и устройство простейших моделей транспортных, транспортирующих и технологических машин; применение этих машин в народном хозяйстве, профессии людей, обслуживающих эти машины.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знать законы природы, на которые опирается человек при работе;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основные виды работ по выращиванию растений: обработка почвы, посев (посадка), уход за растениями (сбор урожая); отличительные признаки семян;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общее понятие о размножении растений черенками.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уметь самостоятельно ориентироваться в учебнике и рабочей тетради, пользоваться ими;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оформить (декорировать) папку достижений с использованием разных цветов;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наблюдать традиции и творчество мастеров ремесел и профессий;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сравнивать особенности декоративно-прикладных изделий и материалов для рукотворной деятельности.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анализировать предлагаемые задания: понимать поставленную цель, прогнозировать получение практических результатов в зависимости от характера выполняемых действий, находить и использовать оптимальные средства и способы работы;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находить необходимую информацию в учебнике и справочных материалах;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lastRenderedPageBreak/>
        <w:t>организовывать свою деятельность: подготавливать к работе свое место, рационально размещать материалы и инструменты, соблюдать технику безопасности;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знать технологические свойства используемых инструментов (ножницы, канцелярский нож, линейка, циркуль) и технику безопасности при работе с ними;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создавать мысленный образ конструкции, планировать последовательность практических действий, отбирать наиболее эффективные способы решения задач;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осуществлять самоконтроль и корректировку хода работы;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моделировать несложные изделия;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уметь применять знания, полученные в 1 классе;</w:t>
      </w:r>
    </w:p>
    <w:p w:rsidR="00E22EFA" w:rsidRPr="00307B54" w:rsidRDefault="00E22EFA" w:rsidP="00307B5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начальные знания о профессиях и их особенностях, о важности правильного выбора профессии; использовать эти знания в своей практической деятельности на уроке и вне школы;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знать о профессиях прошлых лет и современных, о старинных промыслах и ремеслах, об истории развития изучаемых производств;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уметь искать в разных источниках (для практической работы в проекте или при изготовлении изделия) и перерабатывать информацию (анализировать, классифицировать, систематизировать);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уметь планировать практическую работу, составлять алгоритмы действий,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оценивать промежуточный и итоговый результат;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осуществлять самоконтроль и необходимую коррекцию по ходу работы;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уметь готовить сообщение на заданную тему;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знать о материалах и инструментах, используемых человеком в различных областях деятельности, выполнять практические работы (изготовлять изделие по плану);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уметь осуществлять элементарное самообслуживание в школе и дома;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 xml:space="preserve">уметь работать с разнообразными материалами: бумагой и картоном, текстильными и волокнистыми материалами, природными материалами, пластичными материалами, пластмассами, металлами (знать </w:t>
      </w:r>
      <w:proofErr w:type="gramStart"/>
      <w:r w:rsidRPr="00307B5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07B54">
        <w:rPr>
          <w:rFonts w:ascii="Times New Roman" w:hAnsi="Times New Roman" w:cs="Times New Roman"/>
          <w:sz w:val="24"/>
          <w:szCs w:val="24"/>
        </w:rPr>
        <w:t xml:space="preserve"> их свойствах, происхождении и использовании человеком);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освоить доступные технологические приемы ручной обработки изучаемого материала: разметка (с помощью копировальной бумаги, линейки, на глаз, на просвет), выделение из заготовки, формообразование, раскрой, сборка,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отделка;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уметь использовать приемы комбинирования различных материалов в одном изделии;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выполнять задания по заполнению технологической карты;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правильно и экономно расходовать материалы;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знать основные правила работы с инструментами (правила безопасной работы ножницами, шилом и др.);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знать и выполнять правила техники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для творческого решения </w:t>
      </w:r>
      <w:proofErr w:type="spellStart"/>
      <w:r w:rsidRPr="00307B54">
        <w:rPr>
          <w:rFonts w:ascii="Times New Roman" w:hAnsi="Times New Roman" w:cs="Times New Roman"/>
          <w:sz w:val="24"/>
          <w:szCs w:val="24"/>
        </w:rPr>
        <w:t>инесложных</w:t>
      </w:r>
      <w:proofErr w:type="spellEnd"/>
      <w:r w:rsidRPr="00307B54">
        <w:rPr>
          <w:rFonts w:ascii="Times New Roman" w:hAnsi="Times New Roman" w:cs="Times New Roman"/>
          <w:sz w:val="24"/>
          <w:szCs w:val="24"/>
        </w:rPr>
        <w:t xml:space="preserve"> конструкторских, художественно-конструкторских (дизайнерских), технологических и организационных задач;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lastRenderedPageBreak/>
        <w:t>владеть навыками работы с простейшей технической документацией, (распознавание чертежей, их чтение, выполнение эскизов, разметка с опорой на них);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ориентироваться в элементарных экономических сведениях и проводить практические расчеты;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понимать, что вся работа имеет цену;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выполнять практические работы с помощью, схем, рисунков, изображений изделий, представленных в учебнике, анализировать устройство (выделять детали, определять взаимоположение, соединения их виды и способы);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7B54">
        <w:rPr>
          <w:rFonts w:ascii="Times New Roman" w:hAnsi="Times New Roman" w:cs="Times New Roman"/>
          <w:sz w:val="24"/>
          <w:szCs w:val="24"/>
        </w:rPr>
        <w:t>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 - знать, уметь применять на практике;</w:t>
      </w:r>
      <w:proofErr w:type="gramEnd"/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7B54">
        <w:rPr>
          <w:rFonts w:ascii="Times New Roman" w:hAnsi="Times New Roman" w:cs="Times New Roman"/>
          <w:sz w:val="24"/>
          <w:szCs w:val="24"/>
        </w:rPr>
        <w:t>название, назначение и приемы работы измерительными инструментами (линейка, угольник, циркуль); последовательность технологических операций: разметка, резание, формообразование, сборка, оформление;</w:t>
      </w:r>
      <w:proofErr w:type="gramEnd"/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приемы построения прямоугольника с помощью измерительных инструментов; способ контроля – линейкой, угольником, циркулем;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 xml:space="preserve">с помощью учителя выполнять разметку с опорой </w:t>
      </w:r>
      <w:proofErr w:type="gramStart"/>
      <w:r w:rsidRPr="00307B5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07B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7B54">
        <w:rPr>
          <w:rFonts w:ascii="Times New Roman" w:hAnsi="Times New Roman" w:cs="Times New Roman"/>
          <w:sz w:val="24"/>
          <w:szCs w:val="24"/>
        </w:rPr>
        <w:t>черт</w:t>
      </w:r>
      <w:proofErr w:type="gramEnd"/>
      <w:r w:rsidRPr="00307B54">
        <w:rPr>
          <w:rFonts w:ascii="Times New Roman" w:hAnsi="Times New Roman" w:cs="Times New Roman"/>
          <w:sz w:val="24"/>
          <w:szCs w:val="24"/>
        </w:rPr>
        <w:t>ѐж по линейке, угольнику, выполнять подвижное соединение деталей с помощью проволоки, ниток (№ 10), тонкой веревочки;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самостоятельно организовывать рабочее место в соответствии с особенностями используемого материала и поддерживать порядок на нѐ</w:t>
      </w:r>
      <w:proofErr w:type="gramStart"/>
      <w:r w:rsidRPr="00307B5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07B54">
        <w:rPr>
          <w:rFonts w:ascii="Times New Roman" w:hAnsi="Times New Roman" w:cs="Times New Roman"/>
          <w:sz w:val="24"/>
          <w:szCs w:val="24"/>
        </w:rPr>
        <w:t xml:space="preserve"> вовремя работы, экономно и рационально размечать несколько деталей;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изготавливать модели и конструкции изделий по образцу, рисунку, эскизу, чертежу, плану, технологической карте;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работать с конструктором для детского творчества (определять количество, способы соединения деталей);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с помощью рисунков подбирать детали и инструменты, необходимые для сборки из тех, что есть в конструкторе;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развивать навыки проектной деятельности – учить думать, рассуждать вслух, спорить, делиться своим жизненным опытом, продумывать идею проекта, разбираться в предлагаемом задании, способах его выполнения, выстраивать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цепочку своих практических действий;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анализировать готовое изделие; построение плана работы или использование плана, предложенного в учебнике, непосредственное выполнение работы, ее презентация;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учится строить монологическое высказывание, рассказывая о цели изготовления изделия и вариантах его использования;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работать в группе, оформлять композицию, осуществлять само и взаимоконтроль;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кондитерское искусство, виды пластичных материалов, применять технологию лепки из соленого теста; уметь проводить сравнительную характеристику пластичных материалов по предложенным критериям, основные термины и понятия: тестопластика, пекарь, кондитер;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различать съедобные и несъедобные грибы, составлять композицию с использованием пластилина и природных материалов, оформлять изделие по задуманному плану;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составлять композицию на основе шаблонов, обмотанных нитками; различать виды ниток; получить опыт подготовки и обмотки шаблонов;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lastRenderedPageBreak/>
        <w:t>получить опыт самостоятельной посадки луковицы, проведения наблюдения; научиться оформлять дневник наблюдений, проводить анализ выполненной работы (с занесением в дневник наблюдений);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овладеть навыком конструирования из бумаги; научиться заполнять технологическую карту к поделке;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знать свойства, способы использования, виды пластилина;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народные промыслы - уметь различать произведения хохломских, дымковских и городецких мастеров, виды изображений матрешек;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усвоить последовательность изготовления матрешки; уметь работать с шаблонами, составлять аппликацию из ткани, применять навыки кроя, выполнять разметку на ткани, экономить используемый материал;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создавать коллективный проект; проводить презентацию проекта по заданной схеме;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 xml:space="preserve">использовать в аппликации различные виды круп — просо, гречка, семена ясеня и т. д., создавать </w:t>
      </w:r>
      <w:proofErr w:type="spellStart"/>
      <w:r w:rsidRPr="00307B54">
        <w:rPr>
          <w:rFonts w:ascii="Times New Roman" w:hAnsi="Times New Roman" w:cs="Times New Roman"/>
          <w:sz w:val="24"/>
          <w:szCs w:val="24"/>
        </w:rPr>
        <w:t>полуобъемную</w:t>
      </w:r>
      <w:proofErr w:type="spellEnd"/>
      <w:r w:rsidRPr="00307B54">
        <w:rPr>
          <w:rFonts w:ascii="Times New Roman" w:hAnsi="Times New Roman" w:cs="Times New Roman"/>
          <w:sz w:val="24"/>
          <w:szCs w:val="24"/>
        </w:rPr>
        <w:t xml:space="preserve"> аппликацию, отрабатывать навыки работы клеем;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различать национальные костюмы разных народностей, знать принципы обработки волокон натурального происхождения, освоить прием плетения в три нити, уметь составлять композицию русской тематики;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освоить приемы работы с глиной, целой яичной скорлупой составлять композиции;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выполнять вышивку тамбурным швом, различать виды обработки ткани (основные термины и понятия: </w:t>
      </w:r>
      <w:r w:rsidRPr="00307B5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шов, пяльцы, вышивка);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создавать изделия, используя шов «через край», пришивать пуговицу; понятия: </w:t>
      </w:r>
      <w:r w:rsidRPr="00307B5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виды швов, нитки.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правила разметки ткани; прием разметки ткани с помощью шаблона;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работать с выкройками; развивать навыки кроя;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научиться создавать изделия приемом лепки из фольги, уметь работать по плану;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коллективно, с помощью учителя проводить конференции,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уметь выступать с презентацией своей папки достижений.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задавать заранее подготовленные вопросы (можно использовать учебник), оценивать выступления своих товарищей, анализировать;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иметь представление о том, как строить монологическое высказывание;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владеть методами самоанализа, самоконтроля самооценки, взаимопомощи и взаимовыручки;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B54">
        <w:rPr>
          <w:rFonts w:ascii="Times New Roman" w:hAnsi="Times New Roman" w:cs="Times New Roman"/>
          <w:sz w:val="24"/>
          <w:szCs w:val="24"/>
        </w:rPr>
        <w:t xml:space="preserve">освоить элементарные приемы работы с компьютером (поиск и получение информации, работа с готовыми ресурсами, создание небольших текстов в рамках практических задач)- поиск информации в Интернете (для этого изучают правила набора текста с клавиатуры и выполняют практическую работу «Ищем информацию в Интернете», осваивая на элементарном уровне программу </w:t>
      </w:r>
      <w:proofErr w:type="spellStart"/>
      <w:r w:rsidRPr="00307B5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307B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7B54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307B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7B54">
        <w:rPr>
          <w:rFonts w:ascii="Times New Roman" w:hAnsi="Times New Roman" w:cs="Times New Roman"/>
          <w:sz w:val="24"/>
          <w:szCs w:val="24"/>
        </w:rPr>
        <w:t>Explorer</w:t>
      </w:r>
      <w:proofErr w:type="spellEnd"/>
      <w:r w:rsidRPr="00307B54">
        <w:rPr>
          <w:rFonts w:ascii="Times New Roman" w:hAnsi="Times New Roman" w:cs="Times New Roman"/>
          <w:sz w:val="24"/>
          <w:szCs w:val="24"/>
        </w:rPr>
        <w:t>;</w:t>
      </w:r>
    </w:p>
    <w:p w:rsidR="00E22EFA" w:rsidRPr="00307B54" w:rsidRDefault="00E22EFA" w:rsidP="00307B54">
      <w:pPr>
        <w:pStyle w:val="a8"/>
        <w:numPr>
          <w:ilvl w:val="0"/>
          <w:numId w:val="1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7B54">
        <w:rPr>
          <w:rFonts w:ascii="Times New Roman" w:hAnsi="Times New Roman" w:cs="Times New Roman"/>
          <w:sz w:val="24"/>
          <w:szCs w:val="24"/>
        </w:rPr>
        <w:t>работать с разными источниками информации: сравнивать, анализировать, выбирать; классифицировать, устанавливать связи, и т.д.</w:t>
      </w:r>
      <w:proofErr w:type="gramEnd"/>
    </w:p>
    <w:p w:rsidR="00E22EFA" w:rsidRPr="00307B54" w:rsidRDefault="00E22EFA" w:rsidP="00307B54">
      <w:pPr>
        <w:pStyle w:val="a8"/>
        <w:ind w:firstLine="709"/>
        <w:jc w:val="both"/>
        <w:rPr>
          <w:lang w:eastAsia="ru-RU"/>
        </w:rPr>
      </w:pP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  <w:r w:rsidRPr="00307B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формирования следующих умений:</w:t>
      </w:r>
    </w:p>
    <w:p w:rsidR="00005140" w:rsidRPr="00307B54" w:rsidRDefault="00005140" w:rsidP="00307B54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объяснять свои чувства и ощущения от восприятия объекта, иллюстрации, результатов трудовой деятельности человека;</w:t>
      </w:r>
    </w:p>
    <w:p w:rsidR="00005140" w:rsidRPr="00307B54" w:rsidRDefault="00005140" w:rsidP="00307B54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 уважительно относиться к другому мнению, к результатам труда мастеров;</w:t>
      </w:r>
    </w:p>
    <w:p w:rsidR="00005140" w:rsidRPr="00307B54" w:rsidRDefault="00005140" w:rsidP="00307B54">
      <w:pPr>
        <w:numPr>
          <w:ilvl w:val="0"/>
          <w:numId w:val="1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исторические традиции ремёсел, уважительно относиться к труду людей ремесленных профессий.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Метапредметные результаты: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</w:t>
      </w:r>
      <w:proofErr w:type="gramStart"/>
      <w:r w:rsidRPr="00307B5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:</w:t>
      </w:r>
      <w:proofErr w:type="gramEnd"/>
    </w:p>
    <w:p w:rsidR="00005140" w:rsidRPr="00307B54" w:rsidRDefault="00005140" w:rsidP="00307B54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при помощи учителя и самостоятельно </w:t>
      </w:r>
      <w:proofErr w:type="gramStart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proofErr w:type="gramEnd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деятельность на уроке;</w:t>
      </w:r>
    </w:p>
    <w:p w:rsidR="00005140" w:rsidRPr="00307B54" w:rsidRDefault="00005140" w:rsidP="00307B54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выявлять и формулировать учебную проблему совместно с учителем (в ходе анализа предлагаемых заданий, образцов изделий);</w:t>
      </w:r>
    </w:p>
    <w:p w:rsidR="00005140" w:rsidRPr="00307B54" w:rsidRDefault="00005140" w:rsidP="00307B54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планировать практическую деятельность на уроке;</w:t>
      </w:r>
    </w:p>
    <w:p w:rsidR="00005140" w:rsidRPr="00307B54" w:rsidRDefault="00005140" w:rsidP="00307B54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005140" w:rsidRPr="00307B54" w:rsidRDefault="00005140" w:rsidP="00307B54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предлагать из числа освоенных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005140" w:rsidRPr="00307B54" w:rsidRDefault="00005140" w:rsidP="00307B54">
      <w:pPr>
        <w:numPr>
          <w:ilvl w:val="0"/>
          <w:numId w:val="2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по плану, составленному совместно с учителем,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чертёжных инструментов).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</w:t>
      </w:r>
      <w:proofErr w:type="gramStart"/>
      <w:r w:rsidRPr="00307B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:</w:t>
      </w:r>
      <w:proofErr w:type="gramEnd"/>
    </w:p>
    <w:p w:rsidR="00005140" w:rsidRPr="00307B54" w:rsidRDefault="00005140" w:rsidP="00307B54">
      <w:pPr>
        <w:numPr>
          <w:ilvl w:val="0"/>
          <w:numId w:val="3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конструкции, образы объектов природы и окружающего мира, результаты творчества мастеров родного края;</w:t>
      </w:r>
    </w:p>
    <w:p w:rsidR="00005140" w:rsidRPr="00307B54" w:rsidRDefault="00005140" w:rsidP="00307B54">
      <w:pPr>
        <w:numPr>
          <w:ilvl w:val="0"/>
          <w:numId w:val="3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конструктивные и декоративные особенности  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005140" w:rsidRPr="00307B54" w:rsidRDefault="00005140" w:rsidP="00307B54">
      <w:pPr>
        <w:numPr>
          <w:ilvl w:val="0"/>
          <w:numId w:val="3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понимать необходимость использования пробно-поисковых практических упражнений для открытия нового знания, умения;</w:t>
      </w:r>
    </w:p>
    <w:p w:rsidR="00005140" w:rsidRPr="00307B54" w:rsidRDefault="00005140" w:rsidP="00307B54">
      <w:pPr>
        <w:numPr>
          <w:ilvl w:val="0"/>
          <w:numId w:val="3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учебнике, в предложенных учителем словарях и энциклопедиях;</w:t>
      </w:r>
    </w:p>
    <w:p w:rsidR="00005140" w:rsidRPr="00307B54" w:rsidRDefault="00005140" w:rsidP="00307B54">
      <w:pPr>
        <w:numPr>
          <w:ilvl w:val="0"/>
          <w:numId w:val="3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учителя исследовать конструкторско-технические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005140" w:rsidRPr="00307B54" w:rsidRDefault="00005140" w:rsidP="00307B54">
      <w:pPr>
        <w:numPr>
          <w:ilvl w:val="0"/>
          <w:numId w:val="3"/>
        </w:numPr>
        <w:shd w:val="clear" w:color="auto" w:fill="FFFFFF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делать простейшие обобщения и выводы.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</w:t>
      </w:r>
      <w:proofErr w:type="gramStart"/>
      <w:r w:rsidRPr="00307B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:</w:t>
      </w:r>
      <w:proofErr w:type="gramEnd"/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беседу и обсуждение на уроке и в жизни;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Средством формирования этих действий служит технология продуктивной художественно-творческой деятельности.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сообща;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выполнять предлагаемые задания в паре, группе из 3-4 человек.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05140" w:rsidRPr="00307B54" w:rsidRDefault="00E22EFA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Предметные: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 </w:t>
      </w: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материалов, обозначенных в программе, их свойства и названия; 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веревочка); о чертеже и линиях чертежа, указанных в программе;</w:t>
      </w:r>
      <w:proofErr w:type="gramEnd"/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самостоятельно организовывать рабочее место в соответствии с особенностями используемого материала и поддерживать порядок на нём во время работы, экономно и рационально размечать несколько деталей;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помощью учителя выполнять разметку с опорой на чертёж по линейке, угольнику, выполнять подвижное соединение деталей с помощью проволоки, ниток (№ 10), тонкой веревочки.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реализовывать творческий замысел на основе жанровых закономерностей и эстетической оценки в художественно-творческой изобразительной и трудовой деятельности.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 </w:t>
      </w: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эстетических понятиях: прекрасное, трагическое, комическое, возвышенное; жанры (натюрморт, пейзаж, анималистический, жанрово-бытовой, портрет);</w:t>
      </w:r>
      <w:proofErr w:type="gramEnd"/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-движение, правда и правдоподобие.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-представление о линейной перспективе.</w:t>
      </w:r>
    </w:p>
    <w:p w:rsidR="007B44F0" w:rsidRPr="00307B54" w:rsidRDefault="007B44F0" w:rsidP="00307B54">
      <w:pPr>
        <w:pStyle w:val="aa"/>
        <w:ind w:firstLine="709"/>
        <w:jc w:val="both"/>
        <w:rPr>
          <w:b/>
        </w:rPr>
      </w:pPr>
      <w:r w:rsidRPr="00307B54">
        <w:rPr>
          <w:b/>
        </w:rPr>
        <w:t>ВИДЫ ДЕЯТЕЛЬНОСТИ</w:t>
      </w:r>
    </w:p>
    <w:p w:rsidR="007B44F0" w:rsidRPr="00307B54" w:rsidRDefault="007B44F0" w:rsidP="00307B54">
      <w:pPr>
        <w:pStyle w:val="aa"/>
        <w:numPr>
          <w:ilvl w:val="0"/>
          <w:numId w:val="17"/>
        </w:numPr>
        <w:ind w:firstLine="709"/>
        <w:jc w:val="both"/>
      </w:pPr>
      <w:r w:rsidRPr="00307B54">
        <w:t>простейшие наблюдения и исследования свойств матери</w:t>
      </w:r>
      <w:r w:rsidRPr="00307B54">
        <w:softHyphen/>
        <w:t>алов, способов их обработки, конструкций, их свойств, прин</w:t>
      </w:r>
      <w:r w:rsidRPr="00307B54">
        <w:softHyphen/>
        <w:t>ципов и приёмов их создания;</w:t>
      </w:r>
    </w:p>
    <w:p w:rsidR="007B44F0" w:rsidRPr="00307B54" w:rsidRDefault="007B44F0" w:rsidP="00307B54">
      <w:pPr>
        <w:pStyle w:val="aa"/>
        <w:numPr>
          <w:ilvl w:val="0"/>
          <w:numId w:val="17"/>
        </w:numPr>
        <w:ind w:firstLine="709"/>
        <w:jc w:val="both"/>
      </w:pPr>
      <w:r w:rsidRPr="00307B54">
        <w:t xml:space="preserve">моделирование, конструирование из разных материалов (по образцу, модели, </w:t>
      </w:r>
      <w:r w:rsidRPr="00307B54">
        <w:rPr>
          <w:i/>
          <w:iCs/>
        </w:rPr>
        <w:t>условиям использования и области функционирования предмета, техническим условиям);</w:t>
      </w:r>
    </w:p>
    <w:p w:rsidR="007B44F0" w:rsidRPr="00307B54" w:rsidRDefault="007B44F0" w:rsidP="00307B54">
      <w:pPr>
        <w:pStyle w:val="aa"/>
        <w:numPr>
          <w:ilvl w:val="0"/>
          <w:numId w:val="17"/>
        </w:numPr>
        <w:ind w:firstLine="709"/>
        <w:jc w:val="both"/>
      </w:pPr>
      <w:r w:rsidRPr="00307B54">
        <w:t>решение доступных конструкторско-технологических за</w:t>
      </w:r>
      <w:r w:rsidRPr="00307B54">
        <w:softHyphen/>
        <w:t>дач (определение области поиска, нахождение необходимой информации, определение спектра возможных решений, вы</w:t>
      </w:r>
      <w:r w:rsidRPr="00307B54">
        <w:softHyphen/>
        <w:t>бор оптимального решения), творческих художественных за</w:t>
      </w:r>
      <w:r w:rsidRPr="00307B54">
        <w:softHyphen/>
        <w:t xml:space="preserve">дач </w:t>
      </w:r>
      <w:r w:rsidRPr="00307B54">
        <w:rPr>
          <w:i/>
          <w:iCs/>
        </w:rPr>
        <w:t>(общий дизайн, оформление);</w:t>
      </w:r>
    </w:p>
    <w:p w:rsidR="00005140" w:rsidRPr="00307B54" w:rsidRDefault="007B44F0" w:rsidP="00307B54">
      <w:pPr>
        <w:pStyle w:val="aa"/>
        <w:numPr>
          <w:ilvl w:val="0"/>
          <w:numId w:val="17"/>
        </w:numPr>
        <w:ind w:firstLine="709"/>
        <w:jc w:val="both"/>
      </w:pPr>
      <w:r w:rsidRPr="00307B54">
        <w:t>простейшее проектирование (принятие идеи, поиск и от</w:t>
      </w:r>
      <w:r w:rsidRPr="00307B54">
        <w:softHyphen/>
        <w:t>бор необходимой информации, окончательный образ объек</w:t>
      </w:r>
      <w:r w:rsidRPr="00307B54">
        <w:softHyphen/>
        <w:t>та, определение особенностей конструкции и технологии изго</w:t>
      </w:r>
      <w:r w:rsidRPr="00307B54">
        <w:softHyphen/>
        <w:t>товления изделия, подбор инструментов, материалов, выбор способов их обработки, реализация замысла с корректиров</w:t>
      </w:r>
      <w:r w:rsidRPr="00307B54">
        <w:softHyphen/>
        <w:t>кой конструкции и технологии, проверка изделия в действии, представление (защита) процесса и результата работы).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</w:t>
      </w: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«Технология» имеет практико-ориентированную направленность. Практическая деятельность рассматривается как средство развития социально значимых личностных каче</w:t>
      </w:r>
      <w:proofErr w:type="gramStart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шк</w:t>
      </w:r>
      <w:proofErr w:type="gramEnd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ольников, а также формирования системы специальных технологических и универсальных учебных действий.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содержательные линии.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Художественная мастерская.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художнику знать о цвете, форме и размера. Какова роль цвета в композиции. Какие бывают цветочные композиции. Что такое симметрия. Как получить симметричные детали. Как можно сгибать картон. Как плоское превратить в объемное. Как согнуть картон по кривой линии.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Чертежная мастерская.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технологические операции и способы. Что такое линейка и что она умеет. Что такое чертеж и как его прочитать. Как изготовить несколько одинаковых прямоугольников. Как разметить прямоугольник по угольнику, круг без шаблона. Мастерская Деда Мороза и Снегурочки.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Конструкторская мастерская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Общее представление о мире техники (транспорт, машины, механизмы). Конструирование из готовых форм (упаковки). Получение объёмных форм сгибанием. Подвижное соединение деталей изделия. Способы сборки разборных конструкций (на болтах и винтах, ниточный механизм). Соответствие материалов, конструкции и внешнего оформления назначению изделия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Макет, модель. Конструирование и моделирование изделий из разных материалов, транспортных средств по модели, простейшему чертежу или эскизу.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Рукодельная мастерская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тканями, нитками. Строчка косого стежка. Как ткань превращается в изделие. Лекало.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Общекультурные и </w:t>
      </w:r>
      <w:proofErr w:type="spellStart"/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общетрудовые</w:t>
      </w:r>
      <w:proofErr w:type="spellEnd"/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компетенции (знания, умения и способы деятельности). Основы культуры труда, самообслуживания.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Рукотворный мир как результат труда человека; разнообразие предметов рукотворного мира (предметы быта и декоративно-прикладного искусства и т.д.</w:t>
      </w:r>
      <w:proofErr w:type="gramEnd"/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Трудовая деятельность и её значение в жизни человека. Мастера и их профессии.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Традиции и творчество мастера в создании предметной среды.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инструментов. Отбор и анализ информации (из печатных и электронных источников), её использование в организации работы. Контроль и корректировка хода работы. Работа в малых группах, осуществление сотрудничества, исполнение социальных ролей (руководитель и подчинённый). </w:t>
      </w:r>
      <w:proofErr w:type="gramStart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проектной деятельности – изделия, услуги (например, помощь ветеранам, пенсионерам, инвалидам), праздники и т.п.</w:t>
      </w:r>
      <w:proofErr w:type="gramEnd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доступных работ по самообслуживанию, домашнему труду, оказание помощи младшим, сверстникам и взрослым.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Элементарная творческая и проектная деятельность (создание и реализация замысла, его детализация и воплощение). Несложные коллективные, групповые и </w:t>
      </w:r>
      <w:proofErr w:type="gramStart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проекты</w:t>
      </w:r>
      <w:proofErr w:type="gramEnd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Результат пр</w:t>
      </w:r>
      <w:r w:rsidR="00F1035B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оектной деятельности – изделия.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ручной обработки материалов. Элементы графической грамоты.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понятие о материалах, их происхождении. Исследование элементарных физических, механических и технологических свойств материалов, используемых при выполнении практических работ. Многообразие материалов и их практическое применение в жизни.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Подготовка материалов к работе. Экономное расходование материалов. Выстраивание последовательности практических действий и технологических операций.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 и приспособления для обработки материалов (знание названий используемых инструментов), знание и соблюдение правил их рационального и безопасного использования.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разметка деталей на глаз, по шаблону, выделение деталей (резание ножницами); простейшая обработка деталей (</w:t>
      </w:r>
      <w:proofErr w:type="spellStart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биговка</w:t>
      </w:r>
      <w:proofErr w:type="spellEnd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), формообразование деталей (сгибание, складывание, изгибание), сборка деталей (клеевое соединение).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измерений и построений для решения практических задач.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Виды условных графических изображений: рисунок, простейший чертёж, эскиз, развёртка, схема (их узнавание). </w:t>
      </w:r>
      <w:proofErr w:type="gramStart"/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линий чертежа (контур, линия надреза, сгиба, размерная, осевая, центровая, разрыва).</w:t>
      </w:r>
      <w:proofErr w:type="gramEnd"/>
    </w:p>
    <w:p w:rsidR="00592939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условных графических изображений, чертежа. Разметка деталей с опорой на простейший чертёж, эскиз. Изготовление изделий по рисунку, простейшему чертежу или э</w:t>
      </w:r>
      <w:r w:rsidR="00EB487B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скизу, схеме.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Конструирование и моделирование.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мире техники (транспорт, машины и механизмы). Изделие, деталь изделия (общее представление). Понятие о конструкции изделия; различные виды конструкций и способов их сборки.</w:t>
      </w:r>
    </w:p>
    <w:p w:rsidR="00005140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EB487B" w:rsidRPr="00307B54" w:rsidRDefault="00005140" w:rsidP="00307B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 моделирование изделий из различных материалов по образцу, модели, рисунку, простейшему чертежу и по заданным условиям (конструкторско-технологическим, функциональным, дек</w:t>
      </w:r>
      <w:r w:rsidR="00F1035B" w:rsidRPr="00307B5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оративно-художественным и др.).</w:t>
      </w:r>
    </w:p>
    <w:p w:rsidR="00EB487B" w:rsidRPr="00307B54" w:rsidRDefault="00EB487B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368E" w:rsidRDefault="0051368E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B54" w:rsidRPr="00307B54" w:rsidRDefault="00307B54" w:rsidP="00EB48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2A55" w:rsidRPr="00307B54" w:rsidRDefault="00515316" w:rsidP="00307B5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07B5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по технологии</w:t>
      </w:r>
    </w:p>
    <w:p w:rsidR="007E2A55" w:rsidRPr="00307B54" w:rsidRDefault="007E2A55" w:rsidP="00307B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737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4181"/>
        <w:gridCol w:w="3260"/>
      </w:tblGrid>
      <w:tr w:rsidR="00307B54" w:rsidRPr="00307B54" w:rsidTr="000C1E3C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307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07B54" w:rsidRPr="00307B54" w:rsidTr="000C1E3C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Художественная мастерская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ч.</w:t>
            </w:r>
          </w:p>
        </w:tc>
      </w:tr>
      <w:tr w:rsidR="00307B54" w:rsidRPr="00307B54" w:rsidTr="000C1E3C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Чертёжная мастерская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ч.</w:t>
            </w:r>
          </w:p>
        </w:tc>
      </w:tr>
      <w:tr w:rsidR="00307B54" w:rsidRPr="00307B54" w:rsidTr="000C1E3C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Конструкторская мастерская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ч.</w:t>
            </w:r>
          </w:p>
        </w:tc>
      </w:tr>
      <w:tr w:rsidR="00307B54" w:rsidRPr="00307B54" w:rsidTr="000C1E3C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Рукодельная мастерская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B23105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C27D9"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307B54" w:rsidRPr="00307B54" w:rsidTr="000C1E3C"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5C27D9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307B54" w:rsidRDefault="00E11D42" w:rsidP="00307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  <w:r w:rsidR="00F255BD" w:rsidRPr="00307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C27D9" w:rsidRPr="00307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ч.</w:t>
            </w:r>
          </w:p>
        </w:tc>
      </w:tr>
    </w:tbl>
    <w:p w:rsidR="00B23105" w:rsidRPr="00307B54" w:rsidRDefault="00B23105" w:rsidP="00307B54">
      <w:pPr>
        <w:tabs>
          <w:tab w:val="left" w:leader="underscore" w:pos="4690"/>
          <w:tab w:val="left" w:pos="9923"/>
          <w:tab w:val="left" w:pos="10065"/>
        </w:tabs>
        <w:spacing w:line="240" w:lineRule="auto"/>
        <w:ind w:right="283"/>
        <w:jc w:val="both"/>
        <w:rPr>
          <w:rFonts w:ascii="Times New Roman" w:eastAsia="Georgia" w:hAnsi="Times New Roman" w:cs="Times New Roman"/>
          <w:sz w:val="24"/>
          <w:szCs w:val="24"/>
          <w:lang w:eastAsia="ru-RU"/>
        </w:rPr>
      </w:pPr>
    </w:p>
    <w:p w:rsidR="00515316" w:rsidRPr="00307B54" w:rsidRDefault="005C27D9" w:rsidP="00307B54">
      <w:pPr>
        <w:tabs>
          <w:tab w:val="left" w:leader="underscore" w:pos="4690"/>
          <w:tab w:val="left" w:pos="9923"/>
          <w:tab w:val="left" w:pos="10065"/>
        </w:tabs>
        <w:spacing w:line="240" w:lineRule="auto"/>
        <w:ind w:left="142" w:right="283"/>
        <w:jc w:val="both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  <w:r w:rsidRPr="00307B54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>Календарн</w:t>
      </w:r>
      <w:proofErr w:type="gramStart"/>
      <w:r w:rsidRPr="00307B54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>о-</w:t>
      </w:r>
      <w:proofErr w:type="gramEnd"/>
      <w:r w:rsidRPr="00307B54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 xml:space="preserve"> тематическое планирование</w:t>
      </w:r>
      <w:r w:rsidR="00477858" w:rsidRPr="00307B54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 xml:space="preserve"> ( 34 </w:t>
      </w:r>
      <w:r w:rsidR="00E45E36" w:rsidRPr="00307B54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>ч)</w:t>
      </w:r>
    </w:p>
    <w:tbl>
      <w:tblPr>
        <w:tblStyle w:val="a3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4"/>
        <w:gridCol w:w="2987"/>
        <w:gridCol w:w="1230"/>
        <w:gridCol w:w="2284"/>
        <w:gridCol w:w="1406"/>
        <w:gridCol w:w="37"/>
        <w:gridCol w:w="1275"/>
      </w:tblGrid>
      <w:tr w:rsidR="00307B54" w:rsidRPr="00307B54" w:rsidTr="00307B54">
        <w:trPr>
          <w:trHeight w:val="636"/>
        </w:trPr>
        <w:tc>
          <w:tcPr>
            <w:tcW w:w="704" w:type="dxa"/>
            <w:vMerge w:val="restart"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87" w:type="dxa"/>
            <w:vMerge w:val="restart"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30" w:type="dxa"/>
            <w:vMerge w:val="restart"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84" w:type="dxa"/>
            <w:vMerge w:val="restart"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718" w:type="dxa"/>
            <w:gridSpan w:val="3"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307B54" w:rsidRPr="00307B54" w:rsidTr="00307B54">
        <w:trPr>
          <w:trHeight w:val="387"/>
        </w:trPr>
        <w:tc>
          <w:tcPr>
            <w:tcW w:w="704" w:type="dxa"/>
            <w:vMerge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  <w:vMerge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4" w:type="dxa"/>
            <w:vMerge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275" w:type="dxa"/>
          </w:tcPr>
          <w:p w:rsidR="0000332C" w:rsidRPr="00307B54" w:rsidRDefault="0000332C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307B54" w:rsidRPr="00307B54" w:rsidTr="00307B54">
        <w:trPr>
          <w:trHeight w:val="133"/>
        </w:trPr>
        <w:tc>
          <w:tcPr>
            <w:tcW w:w="9923" w:type="dxa"/>
            <w:gridSpan w:val="7"/>
          </w:tcPr>
          <w:p w:rsidR="00135BE8" w:rsidRPr="00307B54" w:rsidRDefault="00135BE8" w:rsidP="00307B54">
            <w:pPr>
              <w:tabs>
                <w:tab w:val="left" w:leader="underscore" w:pos="4690"/>
                <w:tab w:val="left" w:pos="9923"/>
                <w:tab w:val="left" w:pos="10065"/>
              </w:tabs>
              <w:ind w:right="283"/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Художественная мастерская</w:t>
            </w:r>
            <w:r w:rsidR="007E2A55"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307B54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10ч)</w:t>
            </w: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ты уже знаешь?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Постановка учебной задачи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Зачем художнику знать о цвете, форме и размере?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знания, решение учебной задачи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роль цвета в композиции?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цветочные композиции?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увидеть белое изображение на белом фоне?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Открытие нового знания </w:t>
            </w:r>
            <w:r w:rsidRPr="00307B54">
              <w:rPr>
                <w:rStyle w:val="apple-converted-space"/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 </w:t>
            </w:r>
            <w:r w:rsidRPr="00307B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Композиция «Белоснежное очарование»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симметрия? Как получить симметричные детали?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сгибать картон? Как?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плоское превратить в объемное?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согнуть картон по кривой линии?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22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технологические операции и способы?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9923" w:type="dxa"/>
            <w:gridSpan w:val="7"/>
          </w:tcPr>
          <w:p w:rsidR="00135BE8" w:rsidRPr="00307B54" w:rsidRDefault="00135BE8" w:rsidP="00307B54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Чертежная мастерская</w:t>
            </w:r>
            <w:r w:rsidR="007E2A55"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(7ч)</w:t>
            </w: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линейка и что </w:t>
            </w: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она умеет?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Решение учебной </w:t>
            </w: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lastRenderedPageBreak/>
              <w:t>задачи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чертеж и как его прочитать?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изготовить несколько одинаковых прямоугольников?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Можно ли разметить прямоугольник по угольнику? 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без шаблона разметить круг?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15652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Деда Мороза и Снегурочки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Обобщение и систематизация знаний</w:t>
            </w:r>
          </w:p>
        </w:tc>
        <w:tc>
          <w:tcPr>
            <w:tcW w:w="1406" w:type="dxa"/>
          </w:tcPr>
          <w:p w:rsidR="0000332C" w:rsidRPr="00307B54" w:rsidRDefault="00115652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секрет у подвижных игрушек</w:t>
            </w:r>
            <w:proofErr w:type="gramStart"/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</w:t>
            </w:r>
            <w:proofErr w:type="gramEnd"/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9923" w:type="dxa"/>
            <w:gridSpan w:val="7"/>
          </w:tcPr>
          <w:p w:rsidR="00135BE8" w:rsidRPr="00307B54" w:rsidRDefault="00135BE8" w:rsidP="00307B54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Конструкторская мастерская</w:t>
            </w:r>
            <w:r w:rsidR="007E2A55"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(9ч)</w:t>
            </w: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из неподвижной игрушки сделать </w:t>
            </w:r>
            <w:proofErr w:type="gramStart"/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подвижную</w:t>
            </w:r>
            <w:proofErr w:type="gramEnd"/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Постановка и решение учебной задачи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Ещё один способ сделать игрушку подвижной. 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заставляет вращаться пропеллер</w:t>
            </w:r>
            <w:proofErr w:type="gramStart"/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</w:t>
            </w:r>
            <w:proofErr w:type="gramEnd"/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соединить детали без соединительных материалов</w:t>
            </w:r>
            <w:proofErr w:type="gramStart"/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</w:t>
            </w:r>
            <w:proofErr w:type="gramEnd"/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защитника Отечества. Изменяется ли вооружение в армии?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машины помогают человеку?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Поздравляем женщин и девочек.</w:t>
            </w: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интересного в работе архитектора?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Комплексное применение знаний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интересного в работе архитектора?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Комплексное применение знаний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9923" w:type="dxa"/>
            <w:gridSpan w:val="7"/>
          </w:tcPr>
          <w:p w:rsidR="00135BE8" w:rsidRPr="00307B54" w:rsidRDefault="00135BE8" w:rsidP="00307B54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Рукодельная мастерская</w:t>
            </w:r>
            <w:r w:rsidR="007E2A55"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3105"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(8</w:t>
            </w:r>
            <w:r w:rsidRPr="00307B5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ткани?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нитки? Как они используются?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натуральные ткани? Каковы их свойства?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натуральные ткани? Каковы их свойства?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Строчка косого стежка. Есть ли у неё «дочки»?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 ткань превращается в изделие? Лекало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 ткань превращается в изделие? Лекало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B54" w:rsidRPr="00307B54" w:rsidTr="00307B54">
        <w:trPr>
          <w:trHeight w:val="133"/>
        </w:trPr>
        <w:tc>
          <w:tcPr>
            <w:tcW w:w="70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узнали, чему научились?</w:t>
            </w:r>
          </w:p>
          <w:p w:rsidR="0000332C" w:rsidRPr="00307B54" w:rsidRDefault="0000332C" w:rsidP="00307B54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Проверка знаний и умений за 2 класс.</w:t>
            </w:r>
          </w:p>
        </w:tc>
        <w:tc>
          <w:tcPr>
            <w:tcW w:w="1230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Контроль и оценка знаний</w:t>
            </w:r>
          </w:p>
        </w:tc>
        <w:tc>
          <w:tcPr>
            <w:tcW w:w="1406" w:type="dxa"/>
          </w:tcPr>
          <w:p w:rsidR="0000332C" w:rsidRPr="00307B54" w:rsidRDefault="00FC62D8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B95F00" w:rsidRPr="00307B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312" w:type="dxa"/>
            <w:gridSpan w:val="2"/>
          </w:tcPr>
          <w:p w:rsidR="0000332C" w:rsidRPr="00307B54" w:rsidRDefault="0000332C" w:rsidP="00307B5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5316" w:rsidRDefault="00515316" w:rsidP="00307B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7B54" w:rsidRDefault="00307B54" w:rsidP="00307B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7B54" w:rsidRPr="00307B54" w:rsidRDefault="00307B54" w:rsidP="00CC6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07B54" w:rsidRPr="00307B54" w:rsidSect="00307B54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B9D" w:rsidRDefault="00293B9D" w:rsidP="00E45E36">
      <w:pPr>
        <w:spacing w:after="0" w:line="240" w:lineRule="auto"/>
      </w:pPr>
      <w:r>
        <w:separator/>
      </w:r>
    </w:p>
  </w:endnote>
  <w:endnote w:type="continuationSeparator" w:id="0">
    <w:p w:rsidR="00293B9D" w:rsidRDefault="00293B9D" w:rsidP="00E45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445048"/>
      <w:docPartObj>
        <w:docPartGallery w:val="Page Numbers (Bottom of Page)"/>
        <w:docPartUnique/>
      </w:docPartObj>
    </w:sdtPr>
    <w:sdtEndPr/>
    <w:sdtContent>
      <w:p w:rsidR="00DF23B1" w:rsidRDefault="00B62E28">
        <w:pPr>
          <w:pStyle w:val="a6"/>
          <w:jc w:val="center"/>
        </w:pPr>
        <w:r>
          <w:fldChar w:fldCharType="begin"/>
        </w:r>
        <w:r w:rsidR="00DF23B1">
          <w:instrText>PAGE   \* MERGEFORMAT</w:instrText>
        </w:r>
        <w:r>
          <w:fldChar w:fldCharType="separate"/>
        </w:r>
        <w:r w:rsidR="00DD6D99">
          <w:rPr>
            <w:noProof/>
          </w:rPr>
          <w:t>2</w:t>
        </w:r>
        <w:r>
          <w:fldChar w:fldCharType="end"/>
        </w:r>
      </w:p>
    </w:sdtContent>
  </w:sdt>
  <w:p w:rsidR="00DF23B1" w:rsidRDefault="00DF23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B9D" w:rsidRDefault="00293B9D" w:rsidP="00E45E36">
      <w:pPr>
        <w:spacing w:after="0" w:line="240" w:lineRule="auto"/>
      </w:pPr>
      <w:r>
        <w:separator/>
      </w:r>
    </w:p>
  </w:footnote>
  <w:footnote w:type="continuationSeparator" w:id="0">
    <w:p w:rsidR="00293B9D" w:rsidRDefault="00293B9D" w:rsidP="00E45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5D44"/>
    <w:multiLevelType w:val="multilevel"/>
    <w:tmpl w:val="9EB64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B0964"/>
    <w:multiLevelType w:val="multilevel"/>
    <w:tmpl w:val="CD04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D061E6"/>
    <w:multiLevelType w:val="multilevel"/>
    <w:tmpl w:val="ECCCF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F6100C"/>
    <w:multiLevelType w:val="multilevel"/>
    <w:tmpl w:val="7EEE0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014823"/>
    <w:multiLevelType w:val="multilevel"/>
    <w:tmpl w:val="5552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3A541E"/>
    <w:multiLevelType w:val="multilevel"/>
    <w:tmpl w:val="9C0E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5B3CE5"/>
    <w:multiLevelType w:val="multilevel"/>
    <w:tmpl w:val="C3AA0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6E179E"/>
    <w:multiLevelType w:val="multilevel"/>
    <w:tmpl w:val="8C24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CE653D"/>
    <w:multiLevelType w:val="multilevel"/>
    <w:tmpl w:val="2B54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2C01AF"/>
    <w:multiLevelType w:val="hybridMultilevel"/>
    <w:tmpl w:val="8572F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A6105E"/>
    <w:multiLevelType w:val="multilevel"/>
    <w:tmpl w:val="1E0A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764ED2"/>
    <w:multiLevelType w:val="multilevel"/>
    <w:tmpl w:val="2EC25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F5576D"/>
    <w:multiLevelType w:val="multilevel"/>
    <w:tmpl w:val="9232F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230E04"/>
    <w:multiLevelType w:val="multilevel"/>
    <w:tmpl w:val="B854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303CFC"/>
    <w:multiLevelType w:val="multilevel"/>
    <w:tmpl w:val="ACFA6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574B70"/>
    <w:multiLevelType w:val="multilevel"/>
    <w:tmpl w:val="7FC2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955523"/>
    <w:multiLevelType w:val="multilevel"/>
    <w:tmpl w:val="A9F6D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3"/>
  </w:num>
  <w:num w:numId="5">
    <w:abstractNumId w:val="16"/>
  </w:num>
  <w:num w:numId="6">
    <w:abstractNumId w:val="3"/>
  </w:num>
  <w:num w:numId="7">
    <w:abstractNumId w:val="12"/>
  </w:num>
  <w:num w:numId="8">
    <w:abstractNumId w:val="0"/>
  </w:num>
  <w:num w:numId="9">
    <w:abstractNumId w:val="11"/>
  </w:num>
  <w:num w:numId="10">
    <w:abstractNumId w:val="5"/>
  </w:num>
  <w:num w:numId="11">
    <w:abstractNumId w:val="4"/>
  </w:num>
  <w:num w:numId="12">
    <w:abstractNumId w:val="15"/>
  </w:num>
  <w:num w:numId="13">
    <w:abstractNumId w:val="2"/>
  </w:num>
  <w:num w:numId="14">
    <w:abstractNumId w:val="1"/>
  </w:num>
  <w:num w:numId="15">
    <w:abstractNumId w:val="14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69A8"/>
    <w:rsid w:val="0000332C"/>
    <w:rsid w:val="00005140"/>
    <w:rsid w:val="0007371C"/>
    <w:rsid w:val="000A628D"/>
    <w:rsid w:val="000C1E3C"/>
    <w:rsid w:val="000D0CC0"/>
    <w:rsid w:val="00115652"/>
    <w:rsid w:val="00135BE8"/>
    <w:rsid w:val="00141245"/>
    <w:rsid w:val="0015592C"/>
    <w:rsid w:val="0015780C"/>
    <w:rsid w:val="00165A5C"/>
    <w:rsid w:val="00184AB6"/>
    <w:rsid w:val="00185DC2"/>
    <w:rsid w:val="001E303F"/>
    <w:rsid w:val="001E61DF"/>
    <w:rsid w:val="001F1EDC"/>
    <w:rsid w:val="002158D3"/>
    <w:rsid w:val="002529C3"/>
    <w:rsid w:val="00293B9D"/>
    <w:rsid w:val="00296DC0"/>
    <w:rsid w:val="00307B54"/>
    <w:rsid w:val="00335F0D"/>
    <w:rsid w:val="003627EA"/>
    <w:rsid w:val="0037619B"/>
    <w:rsid w:val="003D66D8"/>
    <w:rsid w:val="00415844"/>
    <w:rsid w:val="00467C38"/>
    <w:rsid w:val="00470EA5"/>
    <w:rsid w:val="00477858"/>
    <w:rsid w:val="004B24EA"/>
    <w:rsid w:val="0051368E"/>
    <w:rsid w:val="00515316"/>
    <w:rsid w:val="00557573"/>
    <w:rsid w:val="00592939"/>
    <w:rsid w:val="005B193A"/>
    <w:rsid w:val="005C27D9"/>
    <w:rsid w:val="005C5ED0"/>
    <w:rsid w:val="00606CA6"/>
    <w:rsid w:val="006075F3"/>
    <w:rsid w:val="00647243"/>
    <w:rsid w:val="00685227"/>
    <w:rsid w:val="0070549E"/>
    <w:rsid w:val="00717F6B"/>
    <w:rsid w:val="00723433"/>
    <w:rsid w:val="007466A8"/>
    <w:rsid w:val="00751A55"/>
    <w:rsid w:val="007611B1"/>
    <w:rsid w:val="007653A0"/>
    <w:rsid w:val="007B44F0"/>
    <w:rsid w:val="007E2A55"/>
    <w:rsid w:val="007F7E38"/>
    <w:rsid w:val="008152A7"/>
    <w:rsid w:val="00815E77"/>
    <w:rsid w:val="008212F8"/>
    <w:rsid w:val="00843AC0"/>
    <w:rsid w:val="009E3FC9"/>
    <w:rsid w:val="00A34FC4"/>
    <w:rsid w:val="00A469A8"/>
    <w:rsid w:val="00AC7651"/>
    <w:rsid w:val="00B23105"/>
    <w:rsid w:val="00B62E28"/>
    <w:rsid w:val="00B727C0"/>
    <w:rsid w:val="00B95505"/>
    <w:rsid w:val="00B95F00"/>
    <w:rsid w:val="00BC053E"/>
    <w:rsid w:val="00C431C8"/>
    <w:rsid w:val="00C43BE6"/>
    <w:rsid w:val="00C80B59"/>
    <w:rsid w:val="00CB6A4B"/>
    <w:rsid w:val="00CC6818"/>
    <w:rsid w:val="00CE1E00"/>
    <w:rsid w:val="00CE4353"/>
    <w:rsid w:val="00CF4332"/>
    <w:rsid w:val="00DD6D99"/>
    <w:rsid w:val="00DF23B1"/>
    <w:rsid w:val="00E06D7E"/>
    <w:rsid w:val="00E11D42"/>
    <w:rsid w:val="00E22EFA"/>
    <w:rsid w:val="00E36E17"/>
    <w:rsid w:val="00E45A29"/>
    <w:rsid w:val="00E45E36"/>
    <w:rsid w:val="00E648FC"/>
    <w:rsid w:val="00E75244"/>
    <w:rsid w:val="00EA0B02"/>
    <w:rsid w:val="00EB487B"/>
    <w:rsid w:val="00F1035B"/>
    <w:rsid w:val="00F12665"/>
    <w:rsid w:val="00F16962"/>
    <w:rsid w:val="00F255BD"/>
    <w:rsid w:val="00F51C88"/>
    <w:rsid w:val="00F74D25"/>
    <w:rsid w:val="00FC105F"/>
    <w:rsid w:val="00FC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84AB6"/>
  </w:style>
  <w:style w:type="paragraph" w:styleId="a4">
    <w:name w:val="header"/>
    <w:basedOn w:val="a"/>
    <w:link w:val="a5"/>
    <w:uiPriority w:val="99"/>
    <w:unhideWhenUsed/>
    <w:rsid w:val="00E45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E36"/>
  </w:style>
  <w:style w:type="paragraph" w:styleId="a6">
    <w:name w:val="footer"/>
    <w:basedOn w:val="a"/>
    <w:link w:val="a7"/>
    <w:uiPriority w:val="99"/>
    <w:unhideWhenUsed/>
    <w:rsid w:val="00E45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E36"/>
  </w:style>
  <w:style w:type="paragraph" w:styleId="a8">
    <w:name w:val="No Spacing"/>
    <w:link w:val="a9"/>
    <w:uiPriority w:val="1"/>
    <w:qFormat/>
    <w:rsid w:val="00F255BD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locked/>
    <w:rsid w:val="00F255BD"/>
  </w:style>
  <w:style w:type="paragraph" w:customStyle="1" w:styleId="western">
    <w:name w:val="western"/>
    <w:basedOn w:val="a"/>
    <w:rsid w:val="00E2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E2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A0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0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84AB6"/>
  </w:style>
  <w:style w:type="paragraph" w:styleId="a4">
    <w:name w:val="header"/>
    <w:basedOn w:val="a"/>
    <w:link w:val="a5"/>
    <w:uiPriority w:val="99"/>
    <w:unhideWhenUsed/>
    <w:rsid w:val="00E45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E36"/>
  </w:style>
  <w:style w:type="paragraph" w:styleId="a6">
    <w:name w:val="footer"/>
    <w:basedOn w:val="a"/>
    <w:link w:val="a7"/>
    <w:uiPriority w:val="99"/>
    <w:unhideWhenUsed/>
    <w:rsid w:val="00E45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E36"/>
  </w:style>
  <w:style w:type="paragraph" w:styleId="a8">
    <w:name w:val="No Spacing"/>
    <w:link w:val="a9"/>
    <w:uiPriority w:val="1"/>
    <w:qFormat/>
    <w:rsid w:val="00F255BD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locked/>
    <w:rsid w:val="00F255BD"/>
  </w:style>
  <w:style w:type="paragraph" w:customStyle="1" w:styleId="western">
    <w:name w:val="western"/>
    <w:basedOn w:val="a"/>
    <w:rsid w:val="00E2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E2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A0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0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12</Pages>
  <Words>3646</Words>
  <Characters>20788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comp8</cp:lastModifiedBy>
  <cp:revision>57</cp:revision>
  <cp:lastPrinted>2018-10-14T16:08:00Z</cp:lastPrinted>
  <dcterms:created xsi:type="dcterms:W3CDTF">2017-06-29T10:43:00Z</dcterms:created>
  <dcterms:modified xsi:type="dcterms:W3CDTF">2019-12-20T11:18:00Z</dcterms:modified>
</cp:coreProperties>
</file>